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E1" w:rsidRDefault="00D66EE1">
      <w:r>
        <w:t>Test topics Unit 2 test</w:t>
      </w:r>
      <w:bookmarkStart w:id="0" w:name="_GoBack"/>
      <w:bookmarkEnd w:id="0"/>
    </w:p>
    <w:p w:rsidR="00D66EE1" w:rsidRDefault="00D66EE1"/>
    <w:p w:rsidR="00C94878" w:rsidRDefault="003016BE">
      <w:r>
        <w:t>What is OSHA and its role in healthcare?</w:t>
      </w:r>
    </w:p>
    <w:p w:rsidR="003016BE" w:rsidRDefault="003016BE">
      <w:r>
        <w:t xml:space="preserve">The different pathogens and what they can cause. </w:t>
      </w:r>
    </w:p>
    <w:p w:rsidR="003016BE" w:rsidRDefault="003016BE">
      <w:r>
        <w:t>Characteristics of a good leader.</w:t>
      </w:r>
    </w:p>
    <w:p w:rsidR="003016BE" w:rsidRDefault="003016BE">
      <w:r>
        <w:t>Types of infections, endogenous, exogenous, opportunistic, nosocomial.</w:t>
      </w:r>
    </w:p>
    <w:p w:rsidR="003016BE" w:rsidRDefault="003016BE">
      <w:r>
        <w:t xml:space="preserve">Types of leaders. </w:t>
      </w:r>
    </w:p>
    <w:p w:rsidR="003016BE" w:rsidRDefault="003016BE">
      <w:r>
        <w:t>Chain of infection and how to break it.</w:t>
      </w:r>
    </w:p>
    <w:p w:rsidR="003016BE" w:rsidRDefault="003016BE">
      <w:r>
        <w:t xml:space="preserve">S&amp;S of infections. </w:t>
      </w:r>
    </w:p>
    <w:p w:rsidR="003016BE" w:rsidRDefault="003016BE">
      <w:r>
        <w:t>Hand washing.</w:t>
      </w:r>
    </w:p>
    <w:p w:rsidR="003016BE" w:rsidRDefault="003016BE">
      <w:r>
        <w:t>Legal – patient’s and residents bill of rights.</w:t>
      </w:r>
    </w:p>
    <w:p w:rsidR="003016BE" w:rsidRDefault="003016BE">
      <w:r>
        <w:t>Difference between pathogen and nonpathogen.</w:t>
      </w:r>
    </w:p>
    <w:p w:rsidR="003016BE" w:rsidRDefault="003016BE">
      <w:r>
        <w:t xml:space="preserve">Good body mechanics to lift. </w:t>
      </w:r>
    </w:p>
    <w:p w:rsidR="003016BE" w:rsidRDefault="003016BE">
      <w:r>
        <w:t>Fire acronyms.</w:t>
      </w:r>
    </w:p>
    <w:p w:rsidR="003016BE" w:rsidRDefault="003016BE">
      <w:r>
        <w:t>Fire extinguisher classes.</w:t>
      </w:r>
    </w:p>
    <w:p w:rsidR="003016BE" w:rsidRDefault="003016BE">
      <w:r>
        <w:t>Material safety data sheet information.</w:t>
      </w:r>
    </w:p>
    <w:p w:rsidR="003016BE" w:rsidRDefault="003016BE">
      <w:r>
        <w:t>Legal terms – Slander, harassment, ethics, malpractice, scope of practice, DNR, implied contract, HIPAA, Ombudsman, continuity of care, living will, power of attorney</w:t>
      </w:r>
    </w:p>
    <w:p w:rsidR="003016BE" w:rsidRDefault="003016BE"/>
    <w:p w:rsidR="003016BE" w:rsidRDefault="003016BE"/>
    <w:p w:rsidR="003016BE" w:rsidRDefault="003016BE">
      <w:r>
        <w:t xml:space="preserve"> </w:t>
      </w:r>
    </w:p>
    <w:sectPr w:rsidR="0030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BE"/>
    <w:rsid w:val="003016BE"/>
    <w:rsid w:val="003A4B72"/>
    <w:rsid w:val="00844521"/>
    <w:rsid w:val="00D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9CAC"/>
  <w15:chartTrackingRefBased/>
  <w15:docId w15:val="{5FF4E94A-1DAC-4AA2-B9A2-F76CF51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Sobczak</dc:creator>
  <cp:keywords/>
  <dc:description/>
  <cp:lastModifiedBy>Derek Sobczak</cp:lastModifiedBy>
  <cp:revision>1</cp:revision>
  <cp:lastPrinted>2019-10-04T12:06:00Z</cp:lastPrinted>
  <dcterms:created xsi:type="dcterms:W3CDTF">2019-10-04T12:00:00Z</dcterms:created>
  <dcterms:modified xsi:type="dcterms:W3CDTF">2019-10-04T12:36:00Z</dcterms:modified>
</cp:coreProperties>
</file>